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DCBF">
      <w:pPr>
        <w:jc w:val="center"/>
        <w:rPr>
          <w:rFonts w:eastAsiaTheme="minorEastAsia"/>
          <w:lang w:eastAsia="zh-CN"/>
        </w:rPr>
      </w:pPr>
      <w:r>
        <w:rPr>
          <w:position w:val="-31"/>
        </w:rPr>
        <w:drawing>
          <wp:inline distT="0" distB="0" distL="0" distR="0">
            <wp:extent cx="1485900" cy="10026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514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B530">
      <w:pPr>
        <w:ind w:firstLine="2883" w:firstLineChars="800"/>
        <w:rPr>
          <w:rFonts w:ascii="Arial" w:hAnsi="Arial" w:cs="Arial" w:eastAsiaTheme="minorEastAsia"/>
          <w:b/>
          <w:sz w:val="36"/>
          <w:szCs w:val="28"/>
          <w:lang w:eastAsia="zh-CN"/>
        </w:rPr>
      </w:pPr>
      <w:r>
        <w:rPr>
          <w:rFonts w:ascii="Arial" w:hAnsi="Arial" w:cs="Arial"/>
          <w:b/>
          <w:sz w:val="36"/>
          <w:szCs w:val="28"/>
        </w:rPr>
        <w:t>RESERVATION</w:t>
      </w:r>
      <w:r>
        <w:rPr>
          <w:rFonts w:hint="eastAsia" w:ascii="Arial" w:hAnsi="Arial" w:cs="Arial" w:eastAsiaTheme="minorEastAsia"/>
          <w:b/>
          <w:sz w:val="36"/>
          <w:szCs w:val="28"/>
          <w:lang w:eastAsia="zh-CN"/>
        </w:rPr>
        <w:t>S</w:t>
      </w:r>
      <w:r>
        <w:rPr>
          <w:rFonts w:ascii="Arial" w:hAnsi="Arial" w:cs="Arial"/>
          <w:b/>
          <w:sz w:val="36"/>
          <w:szCs w:val="28"/>
        </w:rPr>
        <w:t xml:space="preserve"> FORM </w:t>
      </w:r>
    </w:p>
    <w:p w14:paraId="14A2C705">
      <w:pPr>
        <w:ind w:firstLine="4156" w:firstLineChars="1150"/>
        <w:rPr>
          <w:rFonts w:ascii="Arial" w:hAnsi="Arial" w:cs="Arial" w:eastAsiaTheme="minorEastAsia"/>
          <w:b/>
          <w:sz w:val="36"/>
          <w:szCs w:val="28"/>
          <w:lang w:eastAsia="zh-CN"/>
        </w:rPr>
      </w:pPr>
      <w:r>
        <w:rPr>
          <w:rFonts w:hint="eastAsia" w:ascii="Arial" w:hAnsi="Arial" w:cs="Arial" w:eastAsiaTheme="minorEastAsia"/>
          <w:b/>
          <w:sz w:val="36"/>
          <w:szCs w:val="28"/>
          <w:lang w:eastAsia="zh-CN"/>
        </w:rPr>
        <w:t>客房预订单</w:t>
      </w:r>
    </w:p>
    <w:p w14:paraId="6051504B">
      <w:pPr>
        <w:jc w:val="center"/>
        <w:rPr>
          <w:rFonts w:ascii="Arial" w:hAnsi="Arial" w:cs="Arial"/>
          <w:b/>
        </w:rPr>
      </w:pPr>
    </w:p>
    <w:p w14:paraId="0E1122DF">
      <w:pPr>
        <w:jc w:val="center"/>
        <w:rPr>
          <w:rFonts w:ascii="Arial" w:hAnsi="Arial" w:cs="Arial" w:eastAsiaTheme="minorEastAsia"/>
          <w:b/>
          <w:shd w:val="clear" w:color="auto" w:fill="BEBEBE" w:themeFill="background1" w:themeFillShade="BF"/>
          <w:lang w:eastAsia="zh-CN"/>
        </w:rPr>
      </w:pPr>
      <w:r>
        <w:rPr>
          <w:rFonts w:ascii="Arial" w:hAnsi="Arial" w:cs="Arial"/>
          <w:b/>
        </w:rPr>
        <w:t>Block Code</w:t>
      </w:r>
      <w:r>
        <w:rPr>
          <w:rFonts w:hint="eastAsia" w:ascii="Arial" w:hAnsi="Arial" w:cs="Arial"/>
          <w:b/>
        </w:rPr>
        <w:t>团队预订代码</w:t>
      </w:r>
      <w:r>
        <w:rPr>
          <w:rFonts w:hint="eastAsia" w:ascii="Arial" w:hAnsi="Arial" w:cs="Arial" w:eastAsiaTheme="minorEastAsia"/>
          <w:b/>
          <w:lang w:eastAsia="zh-CN"/>
        </w:rPr>
        <w:t>：ISME-Asia&amp;CAME</w:t>
      </w:r>
      <w:r>
        <w:rPr>
          <w:rFonts w:hint="eastAsia" w:ascii="仿宋" w:hAnsi="仿宋" w:eastAsia="仿宋" w:cs="仿宋"/>
          <w:b/>
          <w:lang w:eastAsia="zh-CN"/>
        </w:rPr>
        <w:t>'</w:t>
      </w:r>
      <w:r>
        <w:rPr>
          <w:rFonts w:hint="eastAsia" w:ascii="Arial" w:hAnsi="Arial" w:cs="Arial" w:eastAsiaTheme="minorEastAsia"/>
          <w:b/>
          <w:lang w:val="en-US" w:eastAsia="zh-CN"/>
        </w:rPr>
        <w:t>2025</w:t>
      </w:r>
      <w:r>
        <w:rPr>
          <w:rFonts w:hint="eastAsia" w:ascii="Arial" w:hAnsi="Arial" w:cs="Arial" w:eastAsiaTheme="minorEastAsia"/>
          <w:b/>
          <w:lang w:eastAsia="zh-CN"/>
        </w:rPr>
        <w:t xml:space="preserve"> </w:t>
      </w:r>
    </w:p>
    <w:tbl>
      <w:tblPr>
        <w:tblStyle w:val="10"/>
        <w:tblW w:w="1058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669"/>
        <w:gridCol w:w="180"/>
        <w:gridCol w:w="724"/>
        <w:gridCol w:w="978"/>
        <w:gridCol w:w="1562"/>
        <w:gridCol w:w="392"/>
        <w:gridCol w:w="1727"/>
        <w:gridCol w:w="699"/>
        <w:gridCol w:w="387"/>
        <w:gridCol w:w="694"/>
        <w:gridCol w:w="76"/>
        <w:gridCol w:w="282"/>
        <w:gridCol w:w="236"/>
      </w:tblGrid>
      <w:tr w14:paraId="211B43A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9976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Hotel</w:t>
            </w:r>
          </w:p>
          <w:p w14:paraId="75CC7B32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>酒店</w:t>
            </w:r>
          </w:p>
        </w:tc>
        <w:tc>
          <w:tcPr>
            <w:tcW w:w="7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09C4">
            <w:pPr>
              <w:rPr>
                <w:rFonts w:hint="default" w:ascii="Arial" w:hAnsi="Arial" w:cs="Arial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 xml:space="preserve"> Grand</w:t>
            </w:r>
            <w:r>
              <w:rPr>
                <w:rFonts w:hint="eastAsia" w:ascii="Arial" w:hAnsi="Arial" w:cs="Arial" w:eastAsiaTheme="minorEastAsia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>New Century Hotel，</w:t>
            </w:r>
            <w:r>
              <w:rPr>
                <w:rFonts w:hint="eastAsia" w:ascii="Arial" w:hAnsi="Arial" w:cs="Arial" w:eastAsiaTheme="minorEastAsia"/>
                <w:color w:val="000000"/>
                <w:sz w:val="20"/>
                <w:lang w:val="en-US" w:eastAsia="zh-CN"/>
              </w:rPr>
              <w:t xml:space="preserve"> Hangzhou China 杭州开元名都大酒店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70ED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14:paraId="7FCC17C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5EA3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Address     </w:t>
            </w:r>
          </w:p>
          <w:p w14:paraId="652907A1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>地址</w:t>
            </w:r>
          </w:p>
        </w:tc>
        <w:tc>
          <w:tcPr>
            <w:tcW w:w="7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2FEF">
            <w:pPr>
              <w:rPr>
                <w:rFonts w:hint="default" w:ascii="Arial" w:hAnsi="Arial" w:cs="Arial"/>
                <w:color w:val="000000"/>
                <w:sz w:val="20"/>
                <w:lang w:val="en-US"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  <w:t>No.818,Middle ShixinRoad,Xiaoshan,Hangzhou,China中国</w:t>
            </w:r>
            <w:r>
              <w:rPr>
                <w:rFonts w:hint="eastAsia" w:ascii="Arial" w:hAnsi="Arial" w:cs="Arial" w:eastAsiaTheme="minorEastAsia"/>
                <w:color w:val="000000"/>
                <w:sz w:val="20"/>
                <w:lang w:val="en-US" w:eastAsia="zh-CN"/>
              </w:rPr>
              <w:t>杭州市萧山区市心中路818号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D4821A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14:paraId="4C35325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072C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Phone</w:t>
            </w:r>
          </w:p>
          <w:p w14:paraId="1A4F7384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>电话</w:t>
            </w:r>
          </w:p>
        </w:tc>
        <w:tc>
          <w:tcPr>
            <w:tcW w:w="7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C590">
            <w:pPr>
              <w:rPr>
                <w:rFonts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20"/>
                <w:lang w:eastAsia="zh-CN"/>
              </w:rPr>
              <w:t>86(571)82888888</w:t>
            </w:r>
          </w:p>
          <w:p w14:paraId="16E6566F">
            <w:pPr>
              <w:rPr>
                <w:rFonts w:ascii="Arial" w:hAnsi="Arial" w:eastAsia="宋体" w:cs="Arial"/>
                <w:color w:val="000000"/>
                <w:sz w:val="20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42D663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14:paraId="49A4302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5E4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Email</w:t>
            </w: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 xml:space="preserve"> 邮件</w:t>
            </w:r>
          </w:p>
        </w:tc>
        <w:tc>
          <w:tcPr>
            <w:tcW w:w="75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33B8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0"/>
                <w:lang w:eastAsia="zh-CN"/>
              </w:rPr>
              <w:t>ju6878@126.com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CEFEE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14:paraId="2FED02B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E6AB">
            <w:pPr>
              <w:jc w:val="both"/>
              <w:rPr>
                <w:rFonts w:ascii="Arial" w:hAnsi="Arial" w:cs="Arial" w:eastAsiaTheme="minorEastAsia"/>
                <w:sz w:val="12"/>
                <w:szCs w:val="12"/>
                <w:lang w:eastAsia="zh-CN"/>
              </w:rPr>
            </w:pPr>
          </w:p>
          <w:p w14:paraId="7E4036CC">
            <w:pPr>
              <w:jc w:val="both"/>
              <w:rPr>
                <w:rFonts w:ascii="Arial" w:hAnsi="Arial" w:cs="Arial"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60C9B7">
            <w:pPr>
              <w:jc w:val="both"/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</w:tc>
      </w:tr>
      <w:tr w14:paraId="14FF908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87CB">
            <w:pPr>
              <w:rPr>
                <w:rFonts w:ascii="Arial" w:hAnsi="Arial" w:cs="Arial" w:eastAsiaTheme="minorEastAsia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RESERVATION DETAILS</w:t>
            </w:r>
          </w:p>
          <w:p w14:paraId="0C494D0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sz w:val="20"/>
                <w:lang w:eastAsia="zh-CN"/>
              </w:rPr>
              <w:t>预订细节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0E4D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20C592A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56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DBB9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Check-in Date</w:t>
            </w:r>
          </w:p>
          <w:p w14:paraId="47EC8130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入住日期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8BA2EE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D/日M/月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63FB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Arrival Flight</w:t>
            </w:r>
          </w:p>
          <w:p w14:paraId="120DCFE9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抵达航班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9FC865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A1F1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eastAsia="MingLiU" w:cs="Arial"/>
                <w:sz w:val="18"/>
                <w:lang w:eastAsia="zh-TW"/>
              </w:rPr>
              <w:t>ETA</w:t>
            </w:r>
            <w:r>
              <w:rPr>
                <w:rFonts w:hint="eastAsia" w:ascii="Arial" w:hAnsi="Arial" w:eastAsia="MingLiU" w:cs="Arial"/>
                <w:sz w:val="18"/>
                <w:lang w:eastAsia="zh-TW"/>
              </w:rPr>
              <w:t>:</w:t>
            </w:r>
          </w:p>
          <w:p w14:paraId="434FDEA0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预计抵达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FA528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37FF91B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56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2D07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Check-out Date</w:t>
            </w:r>
          </w:p>
          <w:p w14:paraId="4145B7B8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离店日期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4153D8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D/日M/月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619F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Departure Flight</w:t>
            </w:r>
          </w:p>
          <w:p w14:paraId="686D75D6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离港航班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190508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8E55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eastAsia="MingLiU" w:cs="Arial"/>
                <w:sz w:val="18"/>
                <w:lang w:eastAsia="zh-TW"/>
              </w:rPr>
              <w:t>ETD</w:t>
            </w:r>
            <w:r>
              <w:rPr>
                <w:rFonts w:hint="eastAsia" w:ascii="Arial" w:hAnsi="Arial" w:eastAsia="MingLiU" w:cs="Arial"/>
                <w:sz w:val="18"/>
                <w:lang w:eastAsia="zh-TW"/>
              </w:rPr>
              <w:t>:</w:t>
            </w:r>
          </w:p>
          <w:p w14:paraId="37ACB255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预计离港</w:t>
            </w:r>
          </w:p>
          <w:p w14:paraId="64651B2B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BB0AA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09D8C01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7A8F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Last Name</w:t>
            </w:r>
          </w:p>
          <w:p w14:paraId="39EBCF38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姓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A91C2F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77580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First Name</w:t>
            </w:r>
          </w:p>
          <w:p w14:paraId="59124C62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CD25CE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C706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D645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29D216C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F3E5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Booking Contact</w:t>
            </w:r>
          </w:p>
          <w:p w14:paraId="6039FA94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预订联系人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0A0E5E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F7998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Mobile</w:t>
            </w:r>
          </w:p>
          <w:p w14:paraId="614729BD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手机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AEE7C4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2AA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1E22AF5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861B4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Fax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 传真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53BA81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4CF0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Email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邮件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47C1F3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51FCA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5221B8B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B6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D88A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14:paraId="3563EAE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" w:type="dxa"/>
          <w:cantSplit/>
          <w:trHeight w:val="283" w:hRule="atLeast"/>
        </w:trPr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D0F1">
            <w:pPr>
              <w:rPr>
                <w:rFonts w:ascii="Arial" w:hAnsi="Arial" w:cs="Arial" w:eastAsiaTheme="minorEastAsia"/>
                <w:b/>
                <w:bCs/>
                <w:sz w:val="18"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Room Type</w:t>
            </w:r>
          </w:p>
          <w:p w14:paraId="0E25A0EA">
            <w:pPr>
              <w:rPr>
                <w:rFonts w:ascii="Arial" w:hAnsi="Arial" w:cs="Arial" w:eastAsiaTheme="minorEastAsia"/>
                <w:b/>
                <w:bCs/>
                <w:sz w:val="18"/>
                <w:u w:val="single"/>
                <w:lang w:eastAsia="zh-CN"/>
              </w:rPr>
            </w:pPr>
            <w:r>
              <w:rPr>
                <w:rFonts w:hint="eastAsia" w:ascii="Arial" w:hAnsi="Arial" w:cs="Arial" w:eastAsiaTheme="minorEastAsia"/>
                <w:b/>
                <w:bCs/>
                <w:sz w:val="18"/>
                <w:u w:val="single"/>
                <w:lang w:eastAsia="zh-CN"/>
              </w:rPr>
              <w:t>房型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71EE">
            <w:pPr>
              <w:rPr>
                <w:rFonts w:ascii="Arial" w:hAnsi="Arial" w:eastAsia="宋体" w:cs="Arial"/>
                <w:b/>
                <w:bCs/>
                <w:sz w:val="18"/>
                <w:u w:val="single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sz w:val="18"/>
                <w:u w:val="single"/>
                <w:lang w:eastAsia="zh-CN"/>
              </w:rPr>
              <w:t>Room Rate</w:t>
            </w:r>
          </w:p>
          <w:p w14:paraId="01C582EF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u w:val="single"/>
                <w:lang w:eastAsia="zh-CN"/>
              </w:rPr>
              <w:t>房价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52E8D2">
            <w:pPr>
              <w:rPr>
                <w:rFonts w:ascii="Arial" w:hAnsi="Arial" w:eastAsia="宋体" w:cs="Arial"/>
                <w:b/>
                <w:bCs/>
                <w:sz w:val="18"/>
                <w:u w:val="single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u w:val="single"/>
                <w:lang w:eastAsia="zh-CN"/>
              </w:rPr>
              <w:t>Nu</w:t>
            </w:r>
            <w:r>
              <w:rPr>
                <w:rFonts w:ascii="Arial" w:hAnsi="Arial" w:eastAsia="宋体" w:cs="Arial"/>
                <w:b/>
                <w:bCs/>
                <w:sz w:val="18"/>
                <w:u w:val="single"/>
                <w:lang w:eastAsia="zh-CN"/>
              </w:rPr>
              <w:t>m</w:t>
            </w:r>
            <w:r>
              <w:rPr>
                <w:rFonts w:hint="eastAsia" w:ascii="Arial" w:hAnsi="Arial" w:eastAsia="宋体" w:cs="Arial"/>
                <w:b/>
                <w:bCs/>
                <w:sz w:val="18"/>
                <w:u w:val="single"/>
                <w:lang w:eastAsia="zh-CN"/>
              </w:rPr>
              <w:t>ber Of Rooms</w:t>
            </w:r>
          </w:p>
          <w:p w14:paraId="108801E4">
            <w:pPr>
              <w:rPr>
                <w:rFonts w:ascii="Arial" w:hAnsi="Arial" w:eastAsia="宋体" w:cs="Arial"/>
                <w:b/>
                <w:bCs/>
                <w:sz w:val="18"/>
                <w:u w:val="single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u w:val="single"/>
                <w:lang w:eastAsia="zh-CN"/>
              </w:rPr>
              <w:t>房间数</w:t>
            </w:r>
          </w:p>
        </w:tc>
      </w:tr>
      <w:tr w14:paraId="10A41F5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161" w:hRule="atLeast"/>
        </w:trPr>
        <w:tc>
          <w:tcPr>
            <w:tcW w:w="89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883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          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      </w:t>
            </w:r>
          </w:p>
          <w:p w14:paraId="1DD4BEA4">
            <w:pPr>
              <w:jc w:val="both"/>
              <w:rPr>
                <w:rFonts w:ascii="Arial" w:hAnsi="Arial" w:cs="Arial" w:eastAsiaTheme="minorEastAsia"/>
                <w:sz w:val="18"/>
                <w:u w:val="single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</w:t>
            </w:r>
            <w:r>
              <w:rPr>
                <w:rFonts w:hint="eastAsia"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eluxe King Size Bed  Room        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RMB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480</w:t>
            </w:r>
            <w:r>
              <w:rPr>
                <w:rFonts w:ascii="Arial" w:hAnsi="Arial" w:cs="Arial"/>
                <w:sz w:val="18"/>
              </w:rPr>
              <w:t>Incl. 1-2 Breakfast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         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   </w:t>
            </w:r>
          </w:p>
          <w:p w14:paraId="654477A4">
            <w:pPr>
              <w:ind w:firstLine="240" w:firstLineChars="200"/>
              <w:jc w:val="both"/>
              <w:rPr>
                <w:rFonts w:hint="eastAsia" w:ascii="Arial" w:hAnsi="Arial" w:eastAsia="宋体" w:cs="Arial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2"/>
                <w:szCs w:val="12"/>
                <w:lang w:eastAsia="zh-CN"/>
              </w:rPr>
              <w:t xml:space="preserve">    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豪华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大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床房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                                       人民币 480 元 含1-2份早餐                 _______________ </w:t>
            </w:r>
          </w:p>
          <w:p w14:paraId="28B8B5CB">
            <w:pPr>
              <w:ind w:firstLine="240" w:firstLineChars="200"/>
              <w:jc w:val="both"/>
              <w:rPr>
                <w:rFonts w:hint="default" w:ascii="Arial" w:hAnsi="Arial" w:cs="Arial" w:eastAsiaTheme="minorEastAsia"/>
                <w:sz w:val="12"/>
                <w:szCs w:val="12"/>
                <w:lang w:val="en-US" w:eastAsia="zh-CN"/>
              </w:rPr>
            </w:pPr>
          </w:p>
          <w:p w14:paraId="57E1065F">
            <w:pPr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</w:p>
          <w:p w14:paraId="17131DB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hint="eastAsia" w:ascii="Arial" w:hAnsi="Arial" w:cs="Arial" w:eastAsiaTheme="minorEastAsia"/>
                <w:sz w:val="12"/>
                <w:szCs w:val="12"/>
                <w:lang w:eastAsia="zh-CN"/>
              </w:rPr>
              <w:t xml:space="preserve">  </w:t>
            </w:r>
            <w:r>
              <w:rPr>
                <w:rFonts w:hint="eastAsia"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eluxe</w:t>
            </w:r>
            <w:r>
              <w:rPr>
                <w:rFonts w:hint="eastAsia"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lang w:val="en-US" w:eastAsia="zh-CN"/>
              </w:rPr>
              <w:t xml:space="preserve">Twin </w:t>
            </w:r>
            <w:r>
              <w:rPr>
                <w:rFonts w:ascii="Arial" w:hAnsi="Arial" w:cs="Arial"/>
                <w:sz w:val="18"/>
              </w:rPr>
              <w:t xml:space="preserve">Beds Room    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            </w:t>
            </w:r>
            <w:r>
              <w:rPr>
                <w:rFonts w:ascii="Arial" w:hAnsi="Arial" w:cs="Arial"/>
                <w:sz w:val="18"/>
              </w:rPr>
              <w:t>RMB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>480</w:t>
            </w:r>
            <w:r>
              <w:rPr>
                <w:rFonts w:ascii="Arial" w:hAnsi="Arial" w:cs="Arial"/>
                <w:sz w:val="18"/>
              </w:rPr>
              <w:t xml:space="preserve">  Incl.1- 2 Breakfast</w:t>
            </w:r>
          </w:p>
          <w:p w14:paraId="4CD412D7">
            <w:pPr>
              <w:jc w:val="both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          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豪华双床房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hint="eastAsia" w:ascii="Arial" w:hAnsi="Arial" w:eastAsia="宋体" w:cs="Arial"/>
                <w:sz w:val="18"/>
                <w:lang w:val="en-US" w:eastAsia="zh-CN"/>
              </w:rPr>
              <w:t xml:space="preserve">                                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人民币 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48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 xml:space="preserve">0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元 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含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1-2份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早餐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          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     _______________</w:t>
            </w:r>
          </w:p>
          <w:p w14:paraId="7900A9A6">
            <w:pPr>
              <w:jc w:val="both"/>
              <w:rPr>
                <w:rFonts w:ascii="Arial" w:hAnsi="Arial" w:cs="Arial" w:eastAsiaTheme="minorEastAsia"/>
                <w:sz w:val="12"/>
                <w:szCs w:val="1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2"/>
                <w:szCs w:val="12"/>
                <w:lang w:eastAsia="zh-CN"/>
              </w:rPr>
              <w:t xml:space="preserve">              </w:t>
            </w:r>
          </w:p>
          <w:p w14:paraId="28EDC74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EADB28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53F8240">
            <w:pPr>
              <w:jc w:val="both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2"/>
                <w:szCs w:val="12"/>
                <w:lang w:eastAsia="zh-CN"/>
              </w:rPr>
              <w:t xml:space="preserve">   </w:t>
            </w:r>
          </w:p>
          <w:p w14:paraId="5DC25099">
            <w:pPr>
              <w:jc w:val="both"/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8F0C6">
            <w:pPr>
              <w:rPr>
                <w:rFonts w:ascii="Arial" w:hAnsi="Arial" w:cs="Arial" w:eastAsiaTheme="minorEastAsia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407E5A2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260" w:hRule="atLeast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19E42C">
            <w:pPr>
              <w:rPr>
                <w:rFonts w:ascii="Arial" w:hAnsi="Arial" w:cs="Arial"/>
                <w:b/>
                <w:sz w:val="18"/>
              </w:rPr>
            </w:pPr>
          </w:p>
          <w:p w14:paraId="605D2AEA">
            <w:pPr>
              <w:rPr>
                <w:rFonts w:ascii="Arial" w:hAnsi="Arial" w:cs="Arial"/>
                <w:b/>
                <w:sz w:val="18"/>
              </w:rPr>
            </w:pPr>
          </w:p>
          <w:p w14:paraId="3FCADC4E">
            <w:pPr>
              <w:rPr>
                <w:rFonts w:ascii="Arial" w:hAnsi="Arial" w:cs="Arial" w:eastAsiaTheme="minorEastAsia"/>
                <w:b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</w:rPr>
              <w:t>Remarks</w:t>
            </w:r>
            <w:r>
              <w:rPr>
                <w:rFonts w:hint="eastAsia" w:ascii="Arial" w:hAnsi="Arial" w:cs="Arial" w:eastAsiaTheme="minorEastAsia"/>
                <w:b/>
                <w:sz w:val="18"/>
                <w:lang w:eastAsia="zh-CN"/>
              </w:rPr>
              <w:t>备注</w:t>
            </w:r>
          </w:p>
          <w:p w14:paraId="5D33ABEA">
            <w:pPr>
              <w:numPr>
                <w:ilvl w:val="0"/>
                <w:numId w:val="1"/>
              </w:numPr>
              <w:tabs>
                <w:tab w:val="left" w:pos="240"/>
                <w:tab w:val="clear" w:pos="648"/>
              </w:tabs>
              <w:spacing w:before="6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eastAsia="MingLiU" w:cs="Arial"/>
                <w:sz w:val="18"/>
                <w:lang w:eastAsia="zh-TW"/>
              </w:rPr>
              <w:t xml:space="preserve">All rates </w:t>
            </w:r>
            <w:r>
              <w:rPr>
                <w:rFonts w:ascii="Arial" w:hAnsi="Arial" w:cs="Arial"/>
                <w:sz w:val="18"/>
              </w:rPr>
              <w:t xml:space="preserve">quoted are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in</w:t>
            </w:r>
            <w:r>
              <w:rPr>
                <w:rFonts w:ascii="Arial" w:hAnsi="Arial" w:cs="Arial"/>
                <w:sz w:val="18"/>
              </w:rPr>
              <w:t>clusive 10% service charge and 6% tax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</w:t>
            </w:r>
          </w:p>
          <w:p w14:paraId="2DD56E55">
            <w:pPr>
              <w:tabs>
                <w:tab w:val="left" w:pos="240"/>
              </w:tabs>
              <w:spacing w:before="60"/>
              <w:ind w:firstLine="270" w:firstLineChars="15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所有价格均已包含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10%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服务费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和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6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%税费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。</w:t>
            </w:r>
          </w:p>
          <w:p w14:paraId="7A96E8AA">
            <w:pPr>
              <w:numPr>
                <w:ilvl w:val="0"/>
                <w:numId w:val="1"/>
              </w:numPr>
              <w:tabs>
                <w:tab w:val="left" w:pos="240"/>
                <w:tab w:val="clear" w:pos="648"/>
              </w:tabs>
              <w:spacing w:before="60"/>
              <w:ind w:left="252" w:hanging="252"/>
              <w:rPr>
                <w:rFonts w:ascii="Arial" w:hAnsi="Arial" w:cs="Arial"/>
                <w:b/>
                <w:spacing w:val="-8"/>
                <w:sz w:val="18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spacing w:val="-8"/>
                <w:sz w:val="18"/>
                <w:u w:val="single"/>
                <w:lang w:eastAsia="zh-CN"/>
              </w:rPr>
              <w:t>Please send your reservation form to</w:t>
            </w:r>
            <w:r>
              <w:rPr>
                <w:rFonts w:hint="eastAsia" w:ascii="Arial" w:hAnsi="Arial" w:cs="Arial" w:eastAsiaTheme="minorEastAsia"/>
                <w:b/>
                <w:spacing w:val="-8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 w:eastAsiaTheme="minorEastAsia"/>
                <w:b/>
                <w:spacing w:val="-8"/>
                <w:sz w:val="18"/>
                <w:u w:val="single"/>
                <w:lang w:eastAsia="zh-CN"/>
              </w:rPr>
              <w:t>ju6878@126.com</w:t>
            </w:r>
            <w:r>
              <w:rPr>
                <w:rFonts w:hint="eastAsia" w:ascii="Arial" w:hAnsi="Arial" w:cs="Arial" w:eastAsiaTheme="minorEastAsia"/>
                <w:spacing w:val="-8"/>
                <w:sz w:val="18"/>
                <w:lang w:eastAsia="zh-CN"/>
              </w:rPr>
              <w:t xml:space="preserve"> </w:t>
            </w:r>
          </w:p>
          <w:p w14:paraId="625B351A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bookmarkStart w:id="0" w:name="_GoBack"/>
            <w:bookmarkEnd w:id="0"/>
          </w:p>
          <w:p w14:paraId="12A46705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</w:p>
          <w:p w14:paraId="58DCF586">
            <w:pPr>
              <w:rPr>
                <w:rFonts w:ascii="Arial" w:hAnsi="Arial" w:cs="Arial" w:eastAsiaTheme="minorEastAsia"/>
                <w:b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RESERVATION GUARANTEE</w:t>
            </w:r>
            <w:r>
              <w:rPr>
                <w:rFonts w:hint="eastAsia" w:ascii="Arial" w:hAnsi="Arial" w:cs="Arial" w:eastAsiaTheme="minorEastAsia"/>
                <w:b/>
                <w:bCs/>
                <w:sz w:val="18"/>
                <w:lang w:eastAsia="zh-CN"/>
              </w:rPr>
              <w:t>预订担保</w:t>
            </w:r>
          </w:p>
        </w:tc>
      </w:tr>
      <w:tr w14:paraId="7828A58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684" w:hRule="atLeast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3DD824">
            <w:pPr>
              <w:spacing w:before="60" w:after="60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A credit card guarantee is required at the point of reservation.</w:t>
            </w:r>
          </w:p>
          <w:p w14:paraId="015C3451">
            <w:pPr>
              <w:spacing w:before="60" w:after="60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所有预订房间需要信用卡担保</w:t>
            </w:r>
          </w:p>
          <w:p w14:paraId="0E01FE6B">
            <w:pPr>
              <w:spacing w:before="60" w:after="60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 xml:space="preserve">Any late cancellation </w:t>
            </w:r>
            <w:r>
              <w:rPr>
                <w:rFonts w:hint="eastAsia" w:ascii="Arial" w:hAnsi="Arial" w:eastAsia="宋体" w:cs="Arial"/>
                <w:b/>
                <w:sz w:val="18"/>
                <w:lang w:eastAsia="zh-CN"/>
              </w:rPr>
              <w:t xml:space="preserve">Within </w:t>
            </w:r>
            <w:r>
              <w:rPr>
                <w:rFonts w:ascii="Arial" w:hAnsi="Arial" w:eastAsia="宋体" w:cs="Arial"/>
                <w:b/>
                <w:sz w:val="18"/>
                <w:lang w:eastAsia="zh-CN"/>
              </w:rPr>
              <w:t>24</w:t>
            </w:r>
            <w:r>
              <w:rPr>
                <w:rFonts w:hint="eastAsia" w:ascii="Arial" w:hAnsi="Arial" w:eastAsia="宋体" w:cs="Arial"/>
                <w:b/>
                <w:sz w:val="18"/>
                <w:lang w:eastAsia="zh-CN"/>
              </w:rPr>
              <w:t xml:space="preserve"> hours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 xml:space="preserve"> or no shows will result in a full payment of one night accommodation charge.  This fee will automatically be charged to the credit card given as guarantee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6B8404A3">
            <w:pPr>
              <w:spacing w:before="60" w:after="60"/>
              <w:rPr>
                <w:rFonts w:ascii="Arial" w:hAnsi="Arial" w:cs="Arial" w:eastAsiaTheme="minorEastAsia"/>
                <w:b/>
                <w:bCs/>
                <w:sz w:val="19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在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24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小时以内的任何预订房间的取消或者预订未抵达，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须支付所取消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或未抵达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房间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一晚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的房间费用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。这个费用将直接从担保信用卡中自动扣除。</w:t>
            </w:r>
          </w:p>
        </w:tc>
      </w:tr>
      <w:tr w14:paraId="5C30496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283" w:hRule="atLeast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723C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Credit Card Info.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:</w:t>
            </w:r>
          </w:p>
          <w:p w14:paraId="3CDFA417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信用卡号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及有效期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：</w:t>
            </w:r>
          </w:p>
        </w:tc>
        <w:tc>
          <w:tcPr>
            <w:tcW w:w="74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0EE4">
            <w:pPr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Card Number/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卡号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：</w:t>
            </w:r>
          </w:p>
          <w:p w14:paraId="308587F6">
            <w:pPr>
              <w:rPr>
                <w:rFonts w:ascii="Arial" w:hAnsi="Arial" w:cs="Arial" w:eastAsiaTheme="minorEastAsia"/>
                <w:sz w:val="19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Expiration/有效期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：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 xml:space="preserve">M/月  </w:t>
            </w:r>
            <w:r>
              <w:rPr>
                <w:rFonts w:ascii="Arial" w:hAnsi="Arial" w:cs="Arial" w:eastAsiaTheme="minorEastAsia"/>
                <w:sz w:val="18"/>
                <w:lang w:eastAsia="zh-CN"/>
              </w:rPr>
              <w:t>Y/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年</w:t>
            </w:r>
          </w:p>
        </w:tc>
      </w:tr>
      <w:tr w14:paraId="55E9AA5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323" w:hRule="atLeast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E6A8">
            <w:pPr>
              <w:rPr>
                <w:rFonts w:ascii="Arial" w:hAnsi="Arial" w:cs="Arial" w:eastAsiaTheme="minorEastAsia"/>
                <w:b/>
                <w:bCs/>
                <w:sz w:val="18"/>
                <w:lang w:eastAsia="zh-CN"/>
              </w:rPr>
            </w:pPr>
          </w:p>
          <w:p w14:paraId="05CE91CC">
            <w:pPr>
              <w:rPr>
                <w:rFonts w:ascii="Arial" w:hAnsi="Arial" w:cs="Arial" w:eastAsiaTheme="minorEastAsia"/>
                <w:b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TERMS AND CONDITIONS</w:t>
            </w:r>
            <w:r>
              <w:rPr>
                <w:rFonts w:hint="eastAsia" w:ascii="Arial" w:hAnsi="Arial" w:cs="Arial" w:eastAsiaTheme="minorEastAsia"/>
                <w:b/>
                <w:bCs/>
                <w:sz w:val="18"/>
                <w:lang w:eastAsia="zh-CN"/>
              </w:rPr>
              <w:t>条款</w:t>
            </w:r>
          </w:p>
        </w:tc>
      </w:tr>
      <w:tr w14:paraId="2D21C5D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8" w:type="dxa"/>
          <w:cantSplit/>
          <w:trHeight w:val="4022" w:hRule="atLeast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2B80">
            <w:pPr>
              <w:numPr>
                <w:ilvl w:val="0"/>
                <w:numId w:val="1"/>
              </w:numPr>
              <w:tabs>
                <w:tab w:val="left" w:pos="240"/>
                <w:tab w:val="clear" w:pos="648"/>
              </w:tabs>
              <w:spacing w:before="60"/>
              <w:ind w:left="252" w:hanging="240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All reservation to be confirmed subject to availability at the time of booking.</w:t>
            </w:r>
          </w:p>
          <w:p w14:paraId="2A7E1988">
            <w:pPr>
              <w:tabs>
                <w:tab w:val="left" w:pos="240"/>
              </w:tabs>
              <w:spacing w:before="60"/>
              <w:ind w:left="252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酒店将在接到预订信息后确认可卖房型。</w:t>
            </w:r>
          </w:p>
          <w:p w14:paraId="24FCBB4E">
            <w:pPr>
              <w:numPr>
                <w:ilvl w:val="0"/>
                <w:numId w:val="1"/>
              </w:numPr>
              <w:tabs>
                <w:tab w:val="left" w:pos="12"/>
                <w:tab w:val="clear" w:pos="648"/>
              </w:tabs>
              <w:spacing w:before="60"/>
              <w:ind w:left="252" w:hanging="240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Check-in time is after 14:00hrs and check-out time is before 12:00hrs.  For any guests who would like immediate guaranteed access to their rooms prior to 14:00hrs check-in time, the room should be reserved from the previous evening.  This will incur an additional one-night accommodation charge.</w:t>
            </w:r>
          </w:p>
          <w:p w14:paraId="7ED51726">
            <w:pPr>
              <w:tabs>
                <w:tab w:val="left" w:pos="12"/>
              </w:tabs>
              <w:spacing w:before="60"/>
              <w:ind w:left="252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我们的入住时间为到达当天的下午2点后。我们会竭尽所能在下午2点前做好充分的准备。若您的客人可能会提早抵店，我们建议您为其预留前一天的房间，可享受以上特价。</w:t>
            </w:r>
          </w:p>
          <w:p w14:paraId="6CC33C68">
            <w:pPr>
              <w:numPr>
                <w:ilvl w:val="0"/>
                <w:numId w:val="1"/>
              </w:numPr>
              <w:tabs>
                <w:tab w:val="left" w:pos="12"/>
                <w:tab w:val="clear" w:pos="648"/>
              </w:tabs>
              <w:spacing w:before="60"/>
              <w:ind w:left="252" w:hanging="240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Our check-out time is 12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: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00hr on the day of departure. Should your guests wish to check out after the normal check-out time, 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it will be charged additional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 50% of the room rate quoted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 xml:space="preserve"> if check-out before 6pm; full room rate will be charged if check-out after 6pm.  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.</w:t>
            </w:r>
          </w:p>
          <w:p w14:paraId="45030EA1">
            <w:pPr>
              <w:tabs>
                <w:tab w:val="left" w:pos="12"/>
              </w:tabs>
              <w:spacing w:before="60"/>
              <w:ind w:left="252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我们的离店时间为离店当天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中午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的12点前。</w:t>
            </w:r>
            <w:r>
              <w:rPr>
                <w:rFonts w:hint="eastAsia" w:ascii="Arial" w:hAnsi="Arial" w:eastAsia="宋体" w:cs="Arial"/>
                <w:sz w:val="18"/>
                <w:lang w:eastAsia="zh-CN"/>
              </w:rPr>
              <w:t>若客人要求延迟退房至下午6点前，酒店会另收取50%的房费；如退房延迟至下午6点后，酒店会收取全天房费。</w:t>
            </w:r>
          </w:p>
          <w:p w14:paraId="2805B5E6">
            <w:pPr>
              <w:numPr>
                <w:ilvl w:val="0"/>
                <w:numId w:val="1"/>
              </w:numPr>
              <w:tabs>
                <w:tab w:val="left" w:pos="12"/>
                <w:tab w:val="clear" w:pos="648"/>
              </w:tabs>
              <w:spacing w:before="60"/>
              <w:ind w:left="252" w:hanging="240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By providing above mentioned credit card details, cardholder agrees to the reservation guarantee policy.</w:t>
            </w:r>
          </w:p>
          <w:p w14:paraId="192C796D">
            <w:pPr>
              <w:tabs>
                <w:tab w:val="left" w:pos="12"/>
              </w:tabs>
              <w:spacing w:before="60"/>
              <w:ind w:left="252"/>
              <w:jc w:val="both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信用卡持有者同意以上所有详细信息</w:t>
            </w:r>
          </w:p>
        </w:tc>
      </w:tr>
    </w:tbl>
    <w:p w14:paraId="45A5D947">
      <w:pPr>
        <w:pStyle w:val="4"/>
        <w:tabs>
          <w:tab w:val="left" w:pos="378"/>
        </w:tabs>
        <w:rPr>
          <w:rFonts w:ascii="Arial" w:hAnsi="Arial" w:eastAsia="宋体" w:cs="Arial"/>
          <w:sz w:val="18"/>
          <w:szCs w:val="18"/>
          <w:lang w:eastAsia="zh-CN"/>
        </w:rPr>
      </w:pPr>
    </w:p>
    <w:p w14:paraId="2B7F9F13">
      <w:pPr>
        <w:pStyle w:val="4"/>
        <w:tabs>
          <w:tab w:val="left" w:pos="378"/>
        </w:tabs>
        <w:rPr>
          <w:rFonts w:ascii="Arial" w:hAnsi="Arial" w:eastAsia="宋体" w:cs="Arial"/>
          <w:sz w:val="18"/>
          <w:szCs w:val="18"/>
          <w:lang w:eastAsia="zh-CN"/>
        </w:rPr>
      </w:pPr>
      <w:r>
        <w:rPr>
          <w:rFonts w:ascii="Arial" w:hAnsi="Arial" w:eastAsia="宋体" w:cs="Arial"/>
          <w:sz w:val="18"/>
          <w:szCs w:val="18"/>
          <w:lang w:eastAsia="zh-CN"/>
        </w:rPr>
        <w:tab/>
      </w:r>
      <w:r>
        <w:rPr>
          <w:rFonts w:ascii="Arial" w:hAnsi="Arial" w:cs="Arial"/>
          <w:sz w:val="18"/>
          <w:szCs w:val="18"/>
        </w:rPr>
        <w:t>For</w:t>
      </w:r>
      <w:r>
        <w:rPr>
          <w:rFonts w:hint="eastAsia" w:ascii="Arial" w:hAnsi="Arial" w:eastAsia="宋体" w:cs="Arial"/>
          <w:sz w:val="18"/>
          <w:szCs w:val="18"/>
          <w:lang w:eastAsia="zh-CN"/>
        </w:rPr>
        <w:t xml:space="preserve"> Hotel</w:t>
      </w:r>
      <w:r>
        <w:rPr>
          <w:rFonts w:ascii="Arial" w:hAnsi="Arial" w:cs="Arial"/>
          <w:sz w:val="18"/>
          <w:szCs w:val="18"/>
        </w:rPr>
        <w:t xml:space="preserve"> Use Onl</w:t>
      </w:r>
      <w:r>
        <w:rPr>
          <w:rFonts w:hint="eastAsia" w:ascii="Arial" w:hAnsi="Arial" w:eastAsia="宋体" w:cs="Arial"/>
          <w:sz w:val="18"/>
          <w:szCs w:val="18"/>
          <w:lang w:eastAsia="zh-CN"/>
        </w:rPr>
        <w:t>y酒店方</w:t>
      </w:r>
      <w:r>
        <w:rPr>
          <w:rFonts w:ascii="Arial" w:hAnsi="Arial" w:eastAsia="宋体" w:cs="Arial"/>
          <w:sz w:val="18"/>
          <w:szCs w:val="18"/>
          <w:lang w:eastAsia="zh-CN"/>
        </w:rPr>
        <w:t>回复</w:t>
      </w:r>
    </w:p>
    <w:p w14:paraId="17E562DA">
      <w:pPr>
        <w:rPr>
          <w:rFonts w:eastAsiaTheme="minorEastAsia"/>
          <w:lang w:eastAsia="zh-CN"/>
        </w:rPr>
      </w:pPr>
    </w:p>
    <w:p w14:paraId="28419507">
      <w:pPr>
        <w:tabs>
          <w:tab w:val="left" w:pos="360"/>
          <w:tab w:val="left" w:pos="4779"/>
        </w:tabs>
        <w:rPr>
          <w:rFonts w:ascii="Arial" w:hAnsi="Arial" w:cs="Arial" w:eastAsiaTheme="minorEastAsia"/>
          <w:b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Confirmation Da</w:t>
      </w:r>
      <w:r>
        <w:rPr>
          <w:rFonts w:hint="eastAsia" w:ascii="Arial" w:hAnsi="Arial" w:eastAsia="宋体" w:cs="Arial"/>
          <w:b/>
          <w:bCs/>
          <w:sz w:val="18"/>
          <w:szCs w:val="18"/>
          <w:lang w:eastAsia="zh-CN"/>
        </w:rPr>
        <w:t>te 确认日期：</w:t>
      </w:r>
      <w:r>
        <w:rPr>
          <w:rFonts w:ascii="Arial" w:hAnsi="Arial" w:cs="Arial"/>
          <w:b/>
          <w:bCs/>
          <w:sz w:val="18"/>
          <w:szCs w:val="18"/>
        </w:rPr>
        <w:t>____________________</w:t>
      </w:r>
      <w:r>
        <w:rPr>
          <w:rFonts w:hint="eastAsia" w:ascii="Arial" w:hAnsi="Arial" w:eastAsia="宋体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eastAsia="宋体" w:cs="Arial"/>
          <w:b/>
          <w:bCs/>
          <w:sz w:val="18"/>
          <w:szCs w:val="18"/>
          <w:lang w:eastAsia="zh-CN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>Confirmation No.</w:t>
      </w:r>
      <w:r>
        <w:rPr>
          <w:rFonts w:hint="eastAsia" w:ascii="Arial" w:hAnsi="Arial" w:cs="Arial" w:eastAsiaTheme="minorEastAsia"/>
          <w:b/>
          <w:sz w:val="18"/>
          <w:szCs w:val="18"/>
          <w:lang w:eastAsia="zh-CN"/>
        </w:rPr>
        <w:t>确认号：</w:t>
      </w:r>
      <w:r>
        <w:rPr>
          <w:rFonts w:ascii="Arial" w:hAnsi="Arial" w:cs="Arial"/>
          <w:b/>
          <w:sz w:val="18"/>
          <w:szCs w:val="18"/>
        </w:rPr>
        <w:t>____________________</w:t>
      </w:r>
    </w:p>
    <w:p w14:paraId="742014B8">
      <w:pPr>
        <w:tabs>
          <w:tab w:val="left" w:pos="360"/>
          <w:tab w:val="left" w:pos="4779"/>
        </w:tabs>
        <w:rPr>
          <w:rFonts w:ascii="Arial" w:hAnsi="Arial" w:cs="Arial" w:eastAsiaTheme="minorEastAsia"/>
          <w:b/>
          <w:bCs/>
          <w:sz w:val="18"/>
          <w:szCs w:val="18"/>
          <w:lang w:eastAsia="zh-CN"/>
        </w:rPr>
      </w:pPr>
    </w:p>
    <w:sectPr>
      <w:footerReference r:id="rId3" w:type="default"/>
      <w:pgSz w:w="11909" w:h="16834"/>
      <w:pgMar w:top="360" w:right="929" w:bottom="720" w:left="963" w:header="720" w:footer="4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8A4E">
    <w:pPr>
      <w:pStyle w:val="8"/>
      <w:tabs>
        <w:tab w:val="right" w:pos="10320"/>
        <w:tab w:val="clear" w:pos="8640"/>
      </w:tabs>
      <w:jc w:val="right"/>
      <w:rPr>
        <w:rFonts w:ascii="Arial" w:hAnsi="Arial" w:eastAsia="MingLiU" w:cs="Arial"/>
        <w:sz w:val="20"/>
        <w:lang w:eastAsia="zh-TW"/>
      </w:rPr>
    </w:pPr>
    <w:r>
      <w:rPr>
        <w:rFonts w:hint="eastAsia" w:ascii="Arial" w:hAnsi="Arial" w:eastAsia="MingLiU" w:cs="Arial"/>
        <w:sz w:val="16"/>
        <w:lang w:eastAsia="zh-TW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92B45"/>
    <w:multiLevelType w:val="multilevel"/>
    <w:tmpl w:val="60D92B45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64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NzJjYmMzM2Y3YWFiYjc4ODg4MDliYTZiMDcyZTYifQ=="/>
    <w:docVar w:name="varDocType" w:val="UBS"/>
  </w:docVars>
  <w:rsids>
    <w:rsidRoot w:val="00840A7B"/>
    <w:rsid w:val="000115F7"/>
    <w:rsid w:val="000237D5"/>
    <w:rsid w:val="00046B31"/>
    <w:rsid w:val="00047536"/>
    <w:rsid w:val="00056AF8"/>
    <w:rsid w:val="00067A6C"/>
    <w:rsid w:val="00071F33"/>
    <w:rsid w:val="00074D66"/>
    <w:rsid w:val="000833F8"/>
    <w:rsid w:val="000861F6"/>
    <w:rsid w:val="00091249"/>
    <w:rsid w:val="00094006"/>
    <w:rsid w:val="00097D36"/>
    <w:rsid w:val="000A1611"/>
    <w:rsid w:val="000A175E"/>
    <w:rsid w:val="000A4C25"/>
    <w:rsid w:val="000A7847"/>
    <w:rsid w:val="000B2CB0"/>
    <w:rsid w:val="000D1B3C"/>
    <w:rsid w:val="000E1B04"/>
    <w:rsid w:val="000E1D2C"/>
    <w:rsid w:val="000E6DD6"/>
    <w:rsid w:val="000F3EEC"/>
    <w:rsid w:val="00101453"/>
    <w:rsid w:val="0010280C"/>
    <w:rsid w:val="00110B25"/>
    <w:rsid w:val="00122822"/>
    <w:rsid w:val="001233C5"/>
    <w:rsid w:val="00125E46"/>
    <w:rsid w:val="00130E67"/>
    <w:rsid w:val="00135004"/>
    <w:rsid w:val="0015072E"/>
    <w:rsid w:val="00156C25"/>
    <w:rsid w:val="00160343"/>
    <w:rsid w:val="00170E72"/>
    <w:rsid w:val="00173E80"/>
    <w:rsid w:val="00176489"/>
    <w:rsid w:val="00186FC5"/>
    <w:rsid w:val="00190C84"/>
    <w:rsid w:val="001A645A"/>
    <w:rsid w:val="001D0B9B"/>
    <w:rsid w:val="001E1891"/>
    <w:rsid w:val="001F561E"/>
    <w:rsid w:val="00200889"/>
    <w:rsid w:val="0020133D"/>
    <w:rsid w:val="0021338F"/>
    <w:rsid w:val="002137A7"/>
    <w:rsid w:val="00224A70"/>
    <w:rsid w:val="00224FD2"/>
    <w:rsid w:val="00226FDB"/>
    <w:rsid w:val="00240020"/>
    <w:rsid w:val="00242D40"/>
    <w:rsid w:val="0024663F"/>
    <w:rsid w:val="00250CA4"/>
    <w:rsid w:val="00254D6E"/>
    <w:rsid w:val="00280867"/>
    <w:rsid w:val="00280BED"/>
    <w:rsid w:val="00295577"/>
    <w:rsid w:val="002B6D2D"/>
    <w:rsid w:val="002C420A"/>
    <w:rsid w:val="002C6EED"/>
    <w:rsid w:val="002D3182"/>
    <w:rsid w:val="002D7ED6"/>
    <w:rsid w:val="002E3554"/>
    <w:rsid w:val="002E7B70"/>
    <w:rsid w:val="002E7E0B"/>
    <w:rsid w:val="002F0DB9"/>
    <w:rsid w:val="002F2D71"/>
    <w:rsid w:val="002F3A11"/>
    <w:rsid w:val="002F68F1"/>
    <w:rsid w:val="0030778D"/>
    <w:rsid w:val="00337A0A"/>
    <w:rsid w:val="00340383"/>
    <w:rsid w:val="00340F13"/>
    <w:rsid w:val="003441F4"/>
    <w:rsid w:val="00344835"/>
    <w:rsid w:val="003566C9"/>
    <w:rsid w:val="00356803"/>
    <w:rsid w:val="003615DD"/>
    <w:rsid w:val="00362457"/>
    <w:rsid w:val="0036565B"/>
    <w:rsid w:val="00370210"/>
    <w:rsid w:val="00372573"/>
    <w:rsid w:val="0038585C"/>
    <w:rsid w:val="003A5D7F"/>
    <w:rsid w:val="003B016E"/>
    <w:rsid w:val="003B0DBD"/>
    <w:rsid w:val="003B6BB2"/>
    <w:rsid w:val="003C2DD8"/>
    <w:rsid w:val="003C5BB1"/>
    <w:rsid w:val="003D7846"/>
    <w:rsid w:val="003F5C54"/>
    <w:rsid w:val="00407BC5"/>
    <w:rsid w:val="00407D4C"/>
    <w:rsid w:val="00413D43"/>
    <w:rsid w:val="0041700F"/>
    <w:rsid w:val="00421965"/>
    <w:rsid w:val="00423C5A"/>
    <w:rsid w:val="0042661B"/>
    <w:rsid w:val="00426B24"/>
    <w:rsid w:val="00434644"/>
    <w:rsid w:val="00457170"/>
    <w:rsid w:val="00462165"/>
    <w:rsid w:val="00462BBF"/>
    <w:rsid w:val="00472E9C"/>
    <w:rsid w:val="00473614"/>
    <w:rsid w:val="00473BD3"/>
    <w:rsid w:val="00473C72"/>
    <w:rsid w:val="0047416E"/>
    <w:rsid w:val="00476BBD"/>
    <w:rsid w:val="0048276B"/>
    <w:rsid w:val="0049002E"/>
    <w:rsid w:val="00490168"/>
    <w:rsid w:val="00493297"/>
    <w:rsid w:val="00493B1F"/>
    <w:rsid w:val="00494595"/>
    <w:rsid w:val="004A029D"/>
    <w:rsid w:val="004A1202"/>
    <w:rsid w:val="004B0B78"/>
    <w:rsid w:val="004B1273"/>
    <w:rsid w:val="004C1DB1"/>
    <w:rsid w:val="004D7C16"/>
    <w:rsid w:val="004E11C9"/>
    <w:rsid w:val="004E5DB1"/>
    <w:rsid w:val="004F1F50"/>
    <w:rsid w:val="004F43B5"/>
    <w:rsid w:val="00502F32"/>
    <w:rsid w:val="00503727"/>
    <w:rsid w:val="00504361"/>
    <w:rsid w:val="00515253"/>
    <w:rsid w:val="00526D28"/>
    <w:rsid w:val="00531D05"/>
    <w:rsid w:val="00532BE0"/>
    <w:rsid w:val="005552E1"/>
    <w:rsid w:val="00561E49"/>
    <w:rsid w:val="00566518"/>
    <w:rsid w:val="00574681"/>
    <w:rsid w:val="00577461"/>
    <w:rsid w:val="005814F3"/>
    <w:rsid w:val="00597265"/>
    <w:rsid w:val="00597576"/>
    <w:rsid w:val="005A7071"/>
    <w:rsid w:val="005D6357"/>
    <w:rsid w:val="005E1A10"/>
    <w:rsid w:val="005E20C2"/>
    <w:rsid w:val="005E3B80"/>
    <w:rsid w:val="00601051"/>
    <w:rsid w:val="00606367"/>
    <w:rsid w:val="00622F48"/>
    <w:rsid w:val="00623A71"/>
    <w:rsid w:val="006245EA"/>
    <w:rsid w:val="00625E3E"/>
    <w:rsid w:val="006279B4"/>
    <w:rsid w:val="0063152D"/>
    <w:rsid w:val="006611EB"/>
    <w:rsid w:val="006715A4"/>
    <w:rsid w:val="00677B11"/>
    <w:rsid w:val="006A32AD"/>
    <w:rsid w:val="006B34A2"/>
    <w:rsid w:val="006B7F7B"/>
    <w:rsid w:val="006D2E93"/>
    <w:rsid w:val="006E0B09"/>
    <w:rsid w:val="006F2450"/>
    <w:rsid w:val="006F316B"/>
    <w:rsid w:val="00700304"/>
    <w:rsid w:val="0070627A"/>
    <w:rsid w:val="00706C05"/>
    <w:rsid w:val="007208C9"/>
    <w:rsid w:val="00734D90"/>
    <w:rsid w:val="00735BFF"/>
    <w:rsid w:val="00746683"/>
    <w:rsid w:val="00747252"/>
    <w:rsid w:val="0075046E"/>
    <w:rsid w:val="00752900"/>
    <w:rsid w:val="00755001"/>
    <w:rsid w:val="00772329"/>
    <w:rsid w:val="00782688"/>
    <w:rsid w:val="007966E5"/>
    <w:rsid w:val="007A07C9"/>
    <w:rsid w:val="007A1E6F"/>
    <w:rsid w:val="007D0DA3"/>
    <w:rsid w:val="007D619E"/>
    <w:rsid w:val="007E3B49"/>
    <w:rsid w:val="007E5737"/>
    <w:rsid w:val="007F10EC"/>
    <w:rsid w:val="0082687C"/>
    <w:rsid w:val="00831308"/>
    <w:rsid w:val="00832288"/>
    <w:rsid w:val="00832D57"/>
    <w:rsid w:val="00833513"/>
    <w:rsid w:val="00836CF6"/>
    <w:rsid w:val="00840A7B"/>
    <w:rsid w:val="0086490D"/>
    <w:rsid w:val="00882C40"/>
    <w:rsid w:val="00886A2C"/>
    <w:rsid w:val="0088720B"/>
    <w:rsid w:val="008912E3"/>
    <w:rsid w:val="008A50DA"/>
    <w:rsid w:val="008B650F"/>
    <w:rsid w:val="008B658D"/>
    <w:rsid w:val="008C0FE9"/>
    <w:rsid w:val="008C623D"/>
    <w:rsid w:val="008D2B09"/>
    <w:rsid w:val="008D3482"/>
    <w:rsid w:val="008D3815"/>
    <w:rsid w:val="008E75B4"/>
    <w:rsid w:val="00906EE2"/>
    <w:rsid w:val="00912099"/>
    <w:rsid w:val="0091642A"/>
    <w:rsid w:val="00917452"/>
    <w:rsid w:val="00926DFC"/>
    <w:rsid w:val="00936FA3"/>
    <w:rsid w:val="00941EAE"/>
    <w:rsid w:val="009448B0"/>
    <w:rsid w:val="00963066"/>
    <w:rsid w:val="00971564"/>
    <w:rsid w:val="009749F4"/>
    <w:rsid w:val="00986224"/>
    <w:rsid w:val="00987ED3"/>
    <w:rsid w:val="00997C81"/>
    <w:rsid w:val="00997CF7"/>
    <w:rsid w:val="009A4D91"/>
    <w:rsid w:val="009C0732"/>
    <w:rsid w:val="009D1554"/>
    <w:rsid w:val="009D4D76"/>
    <w:rsid w:val="009E0542"/>
    <w:rsid w:val="009E5B02"/>
    <w:rsid w:val="009F5322"/>
    <w:rsid w:val="009F721D"/>
    <w:rsid w:val="00A06FC0"/>
    <w:rsid w:val="00A22970"/>
    <w:rsid w:val="00A23B04"/>
    <w:rsid w:val="00A26A4E"/>
    <w:rsid w:val="00A31555"/>
    <w:rsid w:val="00A44CAC"/>
    <w:rsid w:val="00A45E27"/>
    <w:rsid w:val="00A50BE6"/>
    <w:rsid w:val="00A54E41"/>
    <w:rsid w:val="00A81805"/>
    <w:rsid w:val="00A90751"/>
    <w:rsid w:val="00A90A3D"/>
    <w:rsid w:val="00A90D39"/>
    <w:rsid w:val="00AA0D19"/>
    <w:rsid w:val="00AB202C"/>
    <w:rsid w:val="00AB7508"/>
    <w:rsid w:val="00AC430E"/>
    <w:rsid w:val="00AC5CF8"/>
    <w:rsid w:val="00AC6C8E"/>
    <w:rsid w:val="00AD1A1A"/>
    <w:rsid w:val="00AD5572"/>
    <w:rsid w:val="00AD7E0D"/>
    <w:rsid w:val="00AE1B7E"/>
    <w:rsid w:val="00B2121B"/>
    <w:rsid w:val="00B21DAE"/>
    <w:rsid w:val="00B36844"/>
    <w:rsid w:val="00B407C4"/>
    <w:rsid w:val="00B43EF2"/>
    <w:rsid w:val="00B46FC7"/>
    <w:rsid w:val="00B5357C"/>
    <w:rsid w:val="00B54F88"/>
    <w:rsid w:val="00B5691B"/>
    <w:rsid w:val="00B62748"/>
    <w:rsid w:val="00B65EEB"/>
    <w:rsid w:val="00B727D8"/>
    <w:rsid w:val="00B80E05"/>
    <w:rsid w:val="00B861F4"/>
    <w:rsid w:val="00BA4FF5"/>
    <w:rsid w:val="00BA6170"/>
    <w:rsid w:val="00BB795C"/>
    <w:rsid w:val="00BC5F32"/>
    <w:rsid w:val="00BD69BC"/>
    <w:rsid w:val="00BE107D"/>
    <w:rsid w:val="00BE7F30"/>
    <w:rsid w:val="00BF3E03"/>
    <w:rsid w:val="00BF4E03"/>
    <w:rsid w:val="00C04601"/>
    <w:rsid w:val="00C058AB"/>
    <w:rsid w:val="00C06C97"/>
    <w:rsid w:val="00C560BA"/>
    <w:rsid w:val="00C633DD"/>
    <w:rsid w:val="00C803C2"/>
    <w:rsid w:val="00C8166B"/>
    <w:rsid w:val="00C86F7C"/>
    <w:rsid w:val="00C913A1"/>
    <w:rsid w:val="00C91E61"/>
    <w:rsid w:val="00C921D4"/>
    <w:rsid w:val="00C96386"/>
    <w:rsid w:val="00CA45DF"/>
    <w:rsid w:val="00CC230B"/>
    <w:rsid w:val="00CD35F2"/>
    <w:rsid w:val="00CD76BA"/>
    <w:rsid w:val="00CE0CD9"/>
    <w:rsid w:val="00CE1B3B"/>
    <w:rsid w:val="00CE2E15"/>
    <w:rsid w:val="00CE32B0"/>
    <w:rsid w:val="00CE4ECB"/>
    <w:rsid w:val="00CE5182"/>
    <w:rsid w:val="00CF25E1"/>
    <w:rsid w:val="00CF7842"/>
    <w:rsid w:val="00D102B5"/>
    <w:rsid w:val="00D55E65"/>
    <w:rsid w:val="00D57588"/>
    <w:rsid w:val="00D64964"/>
    <w:rsid w:val="00D73FC3"/>
    <w:rsid w:val="00D8342C"/>
    <w:rsid w:val="00DB3F2D"/>
    <w:rsid w:val="00DC50A9"/>
    <w:rsid w:val="00DC6035"/>
    <w:rsid w:val="00DC6E5D"/>
    <w:rsid w:val="00DE28BE"/>
    <w:rsid w:val="00DE45CE"/>
    <w:rsid w:val="00DE4968"/>
    <w:rsid w:val="00DE5B7B"/>
    <w:rsid w:val="00DF144D"/>
    <w:rsid w:val="00DF5962"/>
    <w:rsid w:val="00E00C1D"/>
    <w:rsid w:val="00E062F3"/>
    <w:rsid w:val="00E345D5"/>
    <w:rsid w:val="00E37D8F"/>
    <w:rsid w:val="00E410D0"/>
    <w:rsid w:val="00E46952"/>
    <w:rsid w:val="00E6172B"/>
    <w:rsid w:val="00E7223D"/>
    <w:rsid w:val="00E807F8"/>
    <w:rsid w:val="00E9421A"/>
    <w:rsid w:val="00E97463"/>
    <w:rsid w:val="00EB4616"/>
    <w:rsid w:val="00ED0CE7"/>
    <w:rsid w:val="00F1259B"/>
    <w:rsid w:val="00F1778E"/>
    <w:rsid w:val="00F22074"/>
    <w:rsid w:val="00F338CE"/>
    <w:rsid w:val="00F4446C"/>
    <w:rsid w:val="00F4604A"/>
    <w:rsid w:val="00F51ED6"/>
    <w:rsid w:val="00F57282"/>
    <w:rsid w:val="00F61594"/>
    <w:rsid w:val="00F61C19"/>
    <w:rsid w:val="00F62742"/>
    <w:rsid w:val="00F65DB0"/>
    <w:rsid w:val="00F83476"/>
    <w:rsid w:val="00FB350A"/>
    <w:rsid w:val="00FC3F38"/>
    <w:rsid w:val="00FE0B03"/>
    <w:rsid w:val="00FE6C18"/>
    <w:rsid w:val="00FF1794"/>
    <w:rsid w:val="058268A4"/>
    <w:rsid w:val="06A64B99"/>
    <w:rsid w:val="0D0E40A4"/>
    <w:rsid w:val="21E311F0"/>
    <w:rsid w:val="37782908"/>
    <w:rsid w:val="4236391D"/>
    <w:rsid w:val="4FDC7123"/>
    <w:rsid w:val="6A5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  <w:sz w:val="2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 w:cs="Arial"/>
      <w:b/>
      <w:bCs/>
      <w:sz w:val="22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tabs>
        <w:tab w:val="left" w:pos="755"/>
      </w:tabs>
    </w:pPr>
    <w:rPr>
      <w:rFonts w:ascii="Arial" w:hAnsi="Arial" w:cs="Arial"/>
      <w:sz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6"/>
      <w:szCs w:val="16"/>
    </w:rPr>
  </w:style>
  <w:style w:type="paragraph" w:styleId="8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apple-converted-space"/>
    <w:basedOn w:val="11"/>
    <w:autoRedefine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anet%20Tsang\GHHK\GHHK%20Reservation%20Template\RSVNFORM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RSVNFORM.DOT</Template>
  <Company>Grand Hyatt Hong Kong</Company>
  <Pages>2</Pages>
  <Words>748</Words>
  <Characters>2123</Characters>
  <Lines>26</Lines>
  <Paragraphs>7</Paragraphs>
  <TotalTime>3</TotalTime>
  <ScaleCrop>false</ScaleCrop>
  <LinksUpToDate>false</LinksUpToDate>
  <CharactersWithSpaces>2669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2023-04-12T06:16:00Z</dcterms:created>
  <dc:creator>smjanett</dc:creator>
  <cp:lastModifiedBy>满程会展郑治</cp:lastModifiedBy>
  <cp:lastPrinted>2011-08-24T06:53:00Z</cp:lastPrinted>
  <dcterms:modified xsi:type="dcterms:W3CDTF">2025-03-19T08:49:45Z</dcterms:modified>
  <dc:title>Electronic Reservation Form (FIT)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2CA4F6B7DD5C42B5A28AE6D31A689305_13</vt:lpwstr>
  </property>
  <property fmtid="{D5CDD505-2E9C-101B-9397-08002B2CF9AE}" pid="4" name="KSOTemplateDocerSaveRecord">
    <vt:lpwstr>eyJoZGlkIjoiY2Q5ZmNiMWY2NWY2MjNhY2FjMjU5NDU2ZTgyNzVhYTYiLCJ1c2VySWQiOiI1MDM3NzcxNTUifQ==</vt:lpwstr>
  </property>
</Properties>
</file>